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6378C7B" w:rsidR="00207251" w:rsidRPr="002601F8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2601F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>
        <w:rPr>
          <w:rFonts w:ascii="Times New Roman" w:eastAsia="Times New Roman" w:hAnsi="Times New Roman" w:cs="Times New Roman"/>
          <w:sz w:val="28"/>
          <w:szCs w:val="28"/>
          <w:lang w:val="ru-RU"/>
        </w:rPr>
        <w:t>571</w:t>
      </w:r>
      <w:r w:rsidR="0072387E" w:rsidRPr="002601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2601F8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2601F8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01F8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0C1509DA" w:rsidR="007805C3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27A865" w14:textId="7273E702" w:rsidR="00AA2F64" w:rsidRDefault="00AA2F64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721A08" w14:textId="2B5D8ABC" w:rsidR="00AA2F64" w:rsidRDefault="00AA2F64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A0225E" w14:textId="20534259" w:rsidR="00AA2F64" w:rsidRDefault="00AA2F64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50DC6" w14:textId="77777777" w:rsidR="00AA2F64" w:rsidRPr="002601F8" w:rsidRDefault="00AA2F64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64B65CE4" w:rsidR="00003600" w:rsidRPr="002601F8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ину Гончарову Миколі Івановичу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87E" w:rsidRPr="002601F8">
        <w:rPr>
          <w:rFonts w:ascii="Times New Roman" w:hAnsi="Times New Roman" w:cs="Times New Roman"/>
          <w:sz w:val="28"/>
          <w:szCs w:val="28"/>
        </w:rPr>
        <w:t>для будівництва прибудови до кімнати №</w:t>
      </w:r>
      <w:r w:rsidR="00330F7F" w:rsidRPr="002601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387E" w:rsidRPr="002601F8">
        <w:rPr>
          <w:rFonts w:ascii="Times New Roman" w:hAnsi="Times New Roman" w:cs="Times New Roman"/>
          <w:sz w:val="28"/>
          <w:szCs w:val="28"/>
        </w:rPr>
        <w:t xml:space="preserve">9 </w:t>
      </w:r>
      <w:r w:rsidR="00330F7F" w:rsidRPr="002601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2387E" w:rsidRPr="002601F8">
        <w:rPr>
          <w:rFonts w:ascii="Times New Roman" w:hAnsi="Times New Roman" w:cs="Times New Roman"/>
          <w:sz w:val="28"/>
          <w:szCs w:val="28"/>
        </w:rPr>
        <w:t>гуртожитку по вул.</w:t>
      </w:r>
      <w:r w:rsidR="00C238EE" w:rsidRPr="002601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387E" w:rsidRPr="002601F8">
        <w:rPr>
          <w:rFonts w:ascii="Times New Roman" w:hAnsi="Times New Roman" w:cs="Times New Roman"/>
          <w:sz w:val="28"/>
          <w:szCs w:val="28"/>
        </w:rPr>
        <w:t>Курор</w:t>
      </w:r>
      <w:r w:rsidR="00FA5C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387E" w:rsidRPr="002601F8">
        <w:rPr>
          <w:rFonts w:ascii="Times New Roman" w:hAnsi="Times New Roman" w:cs="Times New Roman"/>
          <w:sz w:val="28"/>
          <w:szCs w:val="28"/>
        </w:rPr>
        <w:t>ній, 13 в Заводському районі міста Миколаєва</w:t>
      </w:r>
      <w:r w:rsidR="0072387E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43F2A697" w14:textId="77777777" w:rsidR="00C267DD" w:rsidRPr="002601F8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01E06B4" w:rsidR="002D57D6" w:rsidRPr="002601F8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38EE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Гончарова Миколи Івановича</w:t>
      </w:r>
      <w:r w:rsidR="00A21050" w:rsidRPr="002601F8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26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2601F8">
        <w:rPr>
          <w:rFonts w:ascii="Times New Roman" w:hAnsi="Times New Roman" w:cs="Times New Roman"/>
          <w:sz w:val="28"/>
          <w:szCs w:val="28"/>
        </w:rPr>
        <w:t>від</w:t>
      </w:r>
      <w:r w:rsidR="00AC11D8" w:rsidRPr="002601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38EE" w:rsidRPr="002601F8">
        <w:rPr>
          <w:rFonts w:ascii="Times New Roman" w:hAnsi="Times New Roman" w:cs="Times New Roman"/>
          <w:sz w:val="28"/>
          <w:szCs w:val="28"/>
          <w:lang w:val="uk-UA"/>
        </w:rPr>
        <w:t>23.12</w:t>
      </w:r>
      <w:r w:rsidR="00AC11D8" w:rsidRPr="002601F8">
        <w:rPr>
          <w:rFonts w:ascii="Times New Roman" w:hAnsi="Times New Roman" w:cs="Times New Roman"/>
          <w:sz w:val="28"/>
          <w:szCs w:val="28"/>
        </w:rPr>
        <w:t>.2024</w:t>
      </w:r>
      <w:r w:rsidR="00AC11D8" w:rsidRPr="002601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2601F8">
        <w:rPr>
          <w:rFonts w:ascii="Times New Roman" w:hAnsi="Times New Roman" w:cs="Times New Roman"/>
          <w:sz w:val="28"/>
          <w:szCs w:val="28"/>
        </w:rPr>
        <w:t>№ 19.04-06/</w:t>
      </w:r>
      <w:r w:rsidR="00C238EE" w:rsidRPr="002601F8">
        <w:rPr>
          <w:rFonts w:ascii="Times New Roman" w:hAnsi="Times New Roman" w:cs="Times New Roman"/>
          <w:sz w:val="28"/>
          <w:szCs w:val="28"/>
          <w:lang w:val="uk-UA"/>
        </w:rPr>
        <w:t>51151</w:t>
      </w:r>
      <w:r w:rsidR="00AC11D8" w:rsidRPr="002601F8">
        <w:rPr>
          <w:rFonts w:ascii="Times New Roman" w:hAnsi="Times New Roman" w:cs="Times New Roman"/>
          <w:sz w:val="28"/>
          <w:szCs w:val="28"/>
        </w:rPr>
        <w:t>/2024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601F8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601F8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43D74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1CC11461" w:rsidR="00003600" w:rsidRPr="00843D74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</w:t>
      </w:r>
      <w:r w:rsidR="00C86EF1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Гончарову Миколі Івановичу </w:t>
      </w:r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927C80" w:rsidRPr="00843D74">
        <w:rPr>
          <w:rFonts w:ascii="Times New Roman" w:hAnsi="Times New Roman" w:cs="Times New Roman"/>
          <w:sz w:val="28"/>
          <w:szCs w:val="28"/>
        </w:rPr>
        <w:t>для будівництва прибудови до кімнати №</w:t>
      </w:r>
      <w:r w:rsidR="00330F7F" w:rsidRPr="00843D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7C80" w:rsidRPr="00843D74">
        <w:rPr>
          <w:rFonts w:ascii="Times New Roman" w:hAnsi="Times New Roman" w:cs="Times New Roman"/>
          <w:sz w:val="28"/>
          <w:szCs w:val="28"/>
        </w:rPr>
        <w:t xml:space="preserve">9 </w:t>
      </w:r>
      <w:r w:rsidR="00330F7F" w:rsidRPr="00843D7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27C80" w:rsidRPr="00843D74">
        <w:rPr>
          <w:rFonts w:ascii="Times New Roman" w:hAnsi="Times New Roman" w:cs="Times New Roman"/>
          <w:sz w:val="28"/>
          <w:szCs w:val="28"/>
        </w:rPr>
        <w:t>гуртожитку по вул.</w:t>
      </w:r>
      <w:r w:rsidR="00927C80" w:rsidRPr="00843D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7C80" w:rsidRPr="00843D74">
        <w:rPr>
          <w:rFonts w:ascii="Times New Roman" w:hAnsi="Times New Roman" w:cs="Times New Roman"/>
          <w:sz w:val="28"/>
          <w:szCs w:val="28"/>
        </w:rPr>
        <w:t>Курор</w:t>
      </w:r>
      <w:r w:rsidR="00FA5C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27C80" w:rsidRPr="00843D74">
        <w:rPr>
          <w:rFonts w:ascii="Times New Roman" w:hAnsi="Times New Roman" w:cs="Times New Roman"/>
          <w:sz w:val="28"/>
          <w:szCs w:val="28"/>
        </w:rPr>
        <w:t>ній, 13 в Заводському районі міста Миколаєва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r w:rsidR="00AC11D8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691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07.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01.2025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956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AA2F6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43D74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843D74" w:rsidRDefault="00003600" w:rsidP="0053767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8900A7" w14:textId="77777777" w:rsidR="00DF7BC3" w:rsidRPr="00DF7BC3" w:rsidRDefault="00DF7BC3" w:rsidP="00DF7B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87068437"/>
      <w:r w:rsidRPr="00DF7B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01EAF45E" w14:textId="77777777" w:rsidR="00DF7BC3" w:rsidRPr="00DF7BC3" w:rsidRDefault="00DF7BC3" w:rsidP="00DF7B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BC3">
        <w:rPr>
          <w:rFonts w:ascii="Times New Roman" w:eastAsia="Times New Roman" w:hAnsi="Times New Roman" w:cs="Times New Roman"/>
          <w:sz w:val="28"/>
          <w:szCs w:val="28"/>
          <w:lang w:val="uk-UA"/>
        </w:rPr>
        <w:t>- частині 6 статті 118 Земельного кодексу України (у заяві не зазначено цільове призначення земельної ділянки);</w:t>
      </w:r>
    </w:p>
    <w:p w14:paraId="2DAD6AA1" w14:textId="77777777" w:rsidR="00DF7BC3" w:rsidRPr="00DF7BC3" w:rsidRDefault="00DF7BC3" w:rsidP="00DF7B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BC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частині 1 статті 121 Земельного кодексу України, якою не передбачено такого права на приватизації земельної ділянки як «для будівництва прибудови до кімнати»;</w:t>
      </w:r>
    </w:p>
    <w:p w14:paraId="4C5B0733" w14:textId="70E069F8" w:rsidR="00003600" w:rsidRPr="00843D74" w:rsidRDefault="00DF7BC3" w:rsidP="00DF7B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BC3">
        <w:rPr>
          <w:rFonts w:ascii="Times New Roman" w:eastAsia="Times New Roman" w:hAnsi="Times New Roman" w:cs="Times New Roman"/>
          <w:sz w:val="28"/>
          <w:szCs w:val="28"/>
          <w:lang w:val="uk-UA"/>
        </w:rPr>
        <w:t>-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</w:t>
      </w:r>
      <w:r w:rsidR="00784691" w:rsidRPr="00843D74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5E7C5A74" w14:textId="77777777" w:rsidR="00003600" w:rsidRPr="002601F8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2601F8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601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01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01F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01F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01F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01F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01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01F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01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01F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01F8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01F8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2601F8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601F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FA5CE5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30F9" w14:textId="77777777" w:rsidR="00EE2179" w:rsidRDefault="00EE2179" w:rsidP="00FA5CE5">
      <w:pPr>
        <w:spacing w:line="240" w:lineRule="auto"/>
      </w:pPr>
      <w:r>
        <w:separator/>
      </w:r>
    </w:p>
  </w:endnote>
  <w:endnote w:type="continuationSeparator" w:id="0">
    <w:p w14:paraId="591EE1D9" w14:textId="77777777" w:rsidR="00EE2179" w:rsidRDefault="00EE2179" w:rsidP="00FA5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E06E" w14:textId="77777777" w:rsidR="00EE2179" w:rsidRDefault="00EE2179" w:rsidP="00FA5CE5">
      <w:pPr>
        <w:spacing w:line="240" w:lineRule="auto"/>
      </w:pPr>
      <w:r>
        <w:separator/>
      </w:r>
    </w:p>
  </w:footnote>
  <w:footnote w:type="continuationSeparator" w:id="0">
    <w:p w14:paraId="2A2077CE" w14:textId="77777777" w:rsidR="00EE2179" w:rsidRDefault="00EE2179" w:rsidP="00FA5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393544"/>
      <w:docPartObj>
        <w:docPartGallery w:val="Page Numbers (Top of Page)"/>
        <w:docPartUnique/>
      </w:docPartObj>
    </w:sdtPr>
    <w:sdtEndPr/>
    <w:sdtContent>
      <w:p w14:paraId="25431FFC" w14:textId="2FA1263B" w:rsidR="00FA5CE5" w:rsidRDefault="00FA5C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43C3E6D6" w14:textId="32A5972D" w:rsidR="00FA5CE5" w:rsidRDefault="00EE2179">
        <w:pPr>
          <w:pStyle w:val="a5"/>
          <w:jc w:val="center"/>
        </w:pPr>
      </w:p>
    </w:sdtContent>
  </w:sdt>
  <w:p w14:paraId="6220C351" w14:textId="77777777" w:rsidR="00FA5CE5" w:rsidRDefault="00FA5C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1FA8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B74E7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C6A"/>
    <w:rsid w:val="00AA14CA"/>
    <w:rsid w:val="00AA2F64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2985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86EF1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378A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DF7BC3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2179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A5CE5"/>
    <w:rsid w:val="00FB0667"/>
    <w:rsid w:val="00FB2E6A"/>
    <w:rsid w:val="00FB3357"/>
    <w:rsid w:val="00FC3359"/>
    <w:rsid w:val="00FC6C03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CE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CE5"/>
  </w:style>
  <w:style w:type="paragraph" w:styleId="a7">
    <w:name w:val="footer"/>
    <w:basedOn w:val="a"/>
    <w:link w:val="a8"/>
    <w:uiPriority w:val="99"/>
    <w:unhideWhenUsed/>
    <w:rsid w:val="00FA5CE5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2025-04-25T10:35:00Z</cp:lastPrinted>
  <dcterms:created xsi:type="dcterms:W3CDTF">2025-03-21T11:53:00Z</dcterms:created>
  <dcterms:modified xsi:type="dcterms:W3CDTF">2025-04-25T10:39:00Z</dcterms:modified>
</cp:coreProperties>
</file>